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C09" w:rsidRPr="007D2C09" w:rsidRDefault="007D2C09" w:rsidP="007D2C09">
      <w:pPr>
        <w:pStyle w:val="Heading2"/>
        <w:spacing w:before="0" w:beforeAutospacing="0" w:after="0" w:afterAutospacing="0"/>
        <w:rPr>
          <w:rFonts w:ascii="Tahoma" w:hAnsi="Tahoma" w:cs="Tahoma"/>
          <w:sz w:val="28"/>
        </w:rPr>
      </w:pPr>
      <w:r w:rsidRPr="007D2C09">
        <w:rPr>
          <w:rFonts w:ascii="Tahoma" w:hAnsi="Tahoma" w:cs="Tahoma"/>
          <w:sz w:val="28"/>
        </w:rPr>
        <w:t xml:space="preserve">Materials </w:t>
      </w:r>
      <w:proofErr w:type="gramStart"/>
      <w:r w:rsidRPr="007D2C09">
        <w:rPr>
          <w:rFonts w:ascii="Tahoma" w:hAnsi="Tahoma" w:cs="Tahoma"/>
          <w:sz w:val="28"/>
        </w:rPr>
        <w:t>You'll</w:t>
      </w:r>
      <w:proofErr w:type="gramEnd"/>
      <w:r w:rsidRPr="007D2C09">
        <w:rPr>
          <w:rFonts w:ascii="Tahoma" w:hAnsi="Tahoma" w:cs="Tahoma"/>
          <w:sz w:val="28"/>
        </w:rPr>
        <w:t xml:space="preserve"> Need to Build This Kite </w:t>
      </w:r>
    </w:p>
    <w:p w:rsidR="007D2C09" w:rsidRPr="007D2C09" w:rsidRDefault="007D2C09" w:rsidP="007D2C09">
      <w:pPr>
        <w:pStyle w:val="Heading3"/>
        <w:spacing w:before="0" w:beforeAutospacing="0" w:after="0" w:afterAutospacing="0"/>
        <w:rPr>
          <w:rFonts w:ascii="Tahoma" w:hAnsi="Tahoma" w:cs="Tahoma"/>
          <w:sz w:val="22"/>
        </w:rPr>
      </w:pPr>
      <w:r w:rsidRPr="007D2C09">
        <w:rPr>
          <w:rFonts w:ascii="Tahoma" w:hAnsi="Tahoma" w:cs="Tahoma"/>
          <w:sz w:val="22"/>
        </w:rPr>
        <w:t>Plan ahead: you may need a craft store for glue and tissue paper</w:t>
      </w:r>
    </w:p>
    <w:p w:rsidR="007D2C09" w:rsidRPr="007D2C09" w:rsidRDefault="007D2C09" w:rsidP="007D2C09">
      <w:pPr>
        <w:spacing w:after="0"/>
        <w:rPr>
          <w:rFonts w:ascii="Tahoma" w:hAnsi="Tahoma" w:cs="Tahoma"/>
        </w:rPr>
      </w:pPr>
      <w:r w:rsidRPr="007D2C09">
        <w:rPr>
          <w:rFonts w:ascii="Tahoma" w:hAnsi="Tahoma" w:cs="Tahoma"/>
          <w:noProof/>
        </w:rPr>
        <w:drawing>
          <wp:inline distT="0" distB="0" distL="0" distR="0">
            <wp:extent cx="5619750" cy="3467100"/>
            <wp:effectExtent l="19050" t="0" r="0" b="0"/>
            <wp:docPr id="1" name="bigImage102308671" descr="Materials For Making a K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102308671" descr="Materials For Making a Kite"/>
                    <pic:cNvPicPr>
                      <a:picLocks noChangeAspect="1" noChangeArrowheads="1"/>
                    </pic:cNvPicPr>
                  </pic:nvPicPr>
                  <pic:blipFill>
                    <a:blip r:embed="rId5" cstate="print"/>
                    <a:srcRect/>
                    <a:stretch>
                      <a:fillRect/>
                    </a:stretch>
                  </pic:blipFill>
                  <pic:spPr bwMode="auto">
                    <a:xfrm>
                      <a:off x="0" y="0"/>
                      <a:ext cx="5619750" cy="3467100"/>
                    </a:xfrm>
                    <a:prstGeom prst="rect">
                      <a:avLst/>
                    </a:prstGeom>
                    <a:noFill/>
                    <a:ln w="9525">
                      <a:noFill/>
                      <a:miter lim="800000"/>
                      <a:headEnd/>
                      <a:tailEnd/>
                    </a:ln>
                  </pic:spPr>
                </pic:pic>
              </a:graphicData>
            </a:graphic>
          </wp:inline>
        </w:drawing>
      </w:r>
    </w:p>
    <w:p w:rsidR="007D2C09" w:rsidRPr="007D2C09" w:rsidRDefault="007D2C09" w:rsidP="007D2C09">
      <w:pPr>
        <w:numPr>
          <w:ilvl w:val="0"/>
          <w:numId w:val="1"/>
        </w:numPr>
        <w:spacing w:after="0" w:line="240" w:lineRule="auto"/>
        <w:rPr>
          <w:rFonts w:ascii="Tahoma" w:hAnsi="Tahoma" w:cs="Tahoma"/>
        </w:rPr>
      </w:pPr>
      <w:r w:rsidRPr="007D2C09">
        <w:rPr>
          <w:rFonts w:ascii="Tahoma" w:hAnsi="Tahoma" w:cs="Tahoma"/>
        </w:rPr>
        <w:t>24 plastic drinking straws</w:t>
      </w:r>
    </w:p>
    <w:p w:rsidR="007D2C09" w:rsidRPr="007D2C09" w:rsidRDefault="007D2C09" w:rsidP="007D2C09">
      <w:pPr>
        <w:numPr>
          <w:ilvl w:val="0"/>
          <w:numId w:val="1"/>
        </w:numPr>
        <w:spacing w:after="0" w:line="240" w:lineRule="auto"/>
        <w:rPr>
          <w:rFonts w:ascii="Tahoma" w:hAnsi="Tahoma" w:cs="Tahoma"/>
        </w:rPr>
      </w:pPr>
      <w:r w:rsidRPr="007D2C09">
        <w:rPr>
          <w:rFonts w:ascii="Tahoma" w:hAnsi="Tahoma" w:cs="Tahoma"/>
        </w:rPr>
        <w:t xml:space="preserve">spool of </w:t>
      </w:r>
      <w:proofErr w:type="spellStart"/>
      <w:r w:rsidRPr="007D2C09">
        <w:rPr>
          <w:rFonts w:ascii="Tahoma" w:hAnsi="Tahoma" w:cs="Tahoma"/>
        </w:rPr>
        <w:t>kitestring</w:t>
      </w:r>
      <w:proofErr w:type="spellEnd"/>
      <w:r w:rsidRPr="007D2C09">
        <w:rPr>
          <w:rFonts w:ascii="Tahoma" w:hAnsi="Tahoma" w:cs="Tahoma"/>
        </w:rPr>
        <w:t xml:space="preserve"> or kitchen string</w:t>
      </w:r>
    </w:p>
    <w:p w:rsidR="007D2C09" w:rsidRPr="007D2C09" w:rsidRDefault="007D2C09" w:rsidP="007D2C09">
      <w:pPr>
        <w:numPr>
          <w:ilvl w:val="0"/>
          <w:numId w:val="1"/>
        </w:numPr>
        <w:spacing w:after="0" w:line="240" w:lineRule="auto"/>
        <w:rPr>
          <w:rFonts w:ascii="Tahoma" w:hAnsi="Tahoma" w:cs="Tahoma"/>
        </w:rPr>
      </w:pPr>
      <w:r w:rsidRPr="007D2C09">
        <w:rPr>
          <w:rFonts w:ascii="Tahoma" w:hAnsi="Tahoma" w:cs="Tahoma"/>
        </w:rPr>
        <w:t xml:space="preserve">large sewing needle (** or chopstick + </w:t>
      </w:r>
      <w:proofErr w:type="spellStart"/>
      <w:r w:rsidRPr="007D2C09">
        <w:rPr>
          <w:rFonts w:ascii="Tahoma" w:hAnsi="Tahoma" w:cs="Tahoma"/>
        </w:rPr>
        <w:t>twistie</w:t>
      </w:r>
      <w:proofErr w:type="spellEnd"/>
      <w:r w:rsidRPr="007D2C09">
        <w:rPr>
          <w:rFonts w:ascii="Tahoma" w:hAnsi="Tahoma" w:cs="Tahoma"/>
        </w:rPr>
        <w:t xml:space="preserve"> -- see below)</w:t>
      </w:r>
    </w:p>
    <w:p w:rsidR="007D2C09" w:rsidRPr="007D2C09" w:rsidRDefault="007D2C09" w:rsidP="007D2C09">
      <w:pPr>
        <w:numPr>
          <w:ilvl w:val="0"/>
          <w:numId w:val="1"/>
        </w:numPr>
        <w:spacing w:after="0" w:line="240" w:lineRule="auto"/>
        <w:rPr>
          <w:rFonts w:ascii="Tahoma" w:hAnsi="Tahoma" w:cs="Tahoma"/>
        </w:rPr>
      </w:pPr>
      <w:proofErr w:type="gramStart"/>
      <w:r w:rsidRPr="007D2C09">
        <w:rPr>
          <w:rFonts w:ascii="Tahoma" w:hAnsi="Tahoma" w:cs="Tahoma"/>
        </w:rPr>
        <w:t>strong</w:t>
      </w:r>
      <w:proofErr w:type="gramEnd"/>
      <w:r w:rsidRPr="007D2C09">
        <w:rPr>
          <w:rFonts w:ascii="Tahoma" w:hAnsi="Tahoma" w:cs="Tahoma"/>
        </w:rPr>
        <w:t xml:space="preserve">, light tissue paper or </w:t>
      </w:r>
      <w:proofErr w:type="spellStart"/>
      <w:r w:rsidRPr="007D2C09">
        <w:rPr>
          <w:rFonts w:ascii="Tahoma" w:hAnsi="Tahoma" w:cs="Tahoma"/>
        </w:rPr>
        <w:t>mylar</w:t>
      </w:r>
      <w:proofErr w:type="spellEnd"/>
      <w:r w:rsidRPr="007D2C09">
        <w:rPr>
          <w:rFonts w:ascii="Tahoma" w:hAnsi="Tahoma" w:cs="Tahoma"/>
        </w:rPr>
        <w:t xml:space="preserve"> (Colored plastic wrap found in party stores works nicely, but tug on it to make sure it doesn't tear easily. Regular printer paper or wrapping paper is too heavy.)</w:t>
      </w:r>
    </w:p>
    <w:p w:rsidR="007D2C09" w:rsidRPr="007D2C09" w:rsidRDefault="007D2C09" w:rsidP="007D2C09">
      <w:pPr>
        <w:numPr>
          <w:ilvl w:val="0"/>
          <w:numId w:val="1"/>
        </w:numPr>
        <w:spacing w:after="0" w:line="240" w:lineRule="auto"/>
        <w:rPr>
          <w:rFonts w:ascii="Tahoma" w:hAnsi="Tahoma" w:cs="Tahoma"/>
        </w:rPr>
      </w:pPr>
      <w:r w:rsidRPr="007D2C09">
        <w:rPr>
          <w:rFonts w:ascii="Tahoma" w:hAnsi="Tahoma" w:cs="Tahoma"/>
        </w:rPr>
        <w:t>craft glue (I use rubber cement, but there's safer craft glues for kids)</w:t>
      </w:r>
    </w:p>
    <w:p w:rsidR="007D2C09" w:rsidRPr="007D2C09" w:rsidRDefault="007D2C09" w:rsidP="007D2C09">
      <w:pPr>
        <w:spacing w:after="0"/>
        <w:rPr>
          <w:rFonts w:ascii="Tahoma" w:hAnsi="Tahoma" w:cs="Tahoma"/>
        </w:rPr>
      </w:pPr>
      <w:r w:rsidRPr="007D2C09">
        <w:rPr>
          <w:rFonts w:ascii="Tahoma" w:hAnsi="Tahoma" w:cs="Tahoma"/>
        </w:rPr>
        <w:t>**NOTE: See "Extra Help</w:t>
      </w:r>
      <w:proofErr w:type="gramStart"/>
      <w:r w:rsidRPr="007D2C09">
        <w:rPr>
          <w:rFonts w:ascii="Tahoma" w:hAnsi="Tahoma" w:cs="Tahoma"/>
        </w:rPr>
        <w:t>”  if</w:t>
      </w:r>
      <w:proofErr w:type="gramEnd"/>
      <w:r w:rsidRPr="007D2C09">
        <w:rPr>
          <w:rFonts w:ascii="Tahoma" w:hAnsi="Tahoma" w:cs="Tahoma"/>
        </w:rPr>
        <w:t xml:space="preserve"> you can't find a big needle, or if the store only has bendy straws. </w:t>
      </w:r>
    </w:p>
    <w:p w:rsidR="007D2C09" w:rsidRPr="007D2C09" w:rsidRDefault="007D2C09" w:rsidP="007D2C09">
      <w:pPr>
        <w:pStyle w:val="Heading2"/>
        <w:spacing w:before="0" w:beforeAutospacing="0" w:after="0" w:afterAutospacing="0"/>
        <w:rPr>
          <w:rFonts w:ascii="Tahoma" w:hAnsi="Tahoma" w:cs="Tahoma"/>
          <w:sz w:val="18"/>
          <w:szCs w:val="18"/>
        </w:rPr>
      </w:pPr>
      <w:bookmarkStart w:id="0" w:name="module2578529"/>
      <w:bookmarkEnd w:id="0"/>
      <w:r w:rsidRPr="007D2C09">
        <w:rPr>
          <w:rFonts w:ascii="Tahoma" w:hAnsi="Tahoma" w:cs="Tahoma"/>
          <w:sz w:val="18"/>
          <w:szCs w:val="18"/>
        </w:rPr>
        <w:t>Making Your Kite: Extra Help </w:t>
      </w:r>
    </w:p>
    <w:p w:rsidR="007D2C09" w:rsidRPr="007D2C09" w:rsidRDefault="007D2C09" w:rsidP="007D2C09">
      <w:pPr>
        <w:pStyle w:val="Heading3"/>
        <w:spacing w:before="0" w:beforeAutospacing="0" w:after="0" w:afterAutospacing="0"/>
        <w:rPr>
          <w:rFonts w:ascii="Tahoma" w:hAnsi="Tahoma" w:cs="Tahoma"/>
          <w:sz w:val="18"/>
          <w:szCs w:val="18"/>
        </w:rPr>
      </w:pPr>
      <w:r w:rsidRPr="007D2C09">
        <w:rPr>
          <w:rFonts w:ascii="Tahoma" w:hAnsi="Tahoma" w:cs="Tahoma"/>
          <w:sz w:val="18"/>
          <w:szCs w:val="18"/>
        </w:rPr>
        <w:t>Improvising Alternate Materials</w:t>
      </w:r>
    </w:p>
    <w:p w:rsidR="007D2C09" w:rsidRPr="007D2C09" w:rsidRDefault="007D2C09" w:rsidP="007D2C09">
      <w:pPr>
        <w:spacing w:after="0"/>
        <w:rPr>
          <w:rFonts w:ascii="Tahoma" w:hAnsi="Tahoma" w:cs="Tahoma"/>
          <w:sz w:val="18"/>
          <w:szCs w:val="18"/>
        </w:rPr>
      </w:pPr>
      <w:r w:rsidRPr="007D2C09">
        <w:rPr>
          <w:rFonts w:ascii="Tahoma" w:hAnsi="Tahoma" w:cs="Tahoma"/>
          <w:noProof/>
          <w:sz w:val="18"/>
          <w:szCs w:val="18"/>
        </w:rPr>
        <w:drawing>
          <wp:inline distT="0" distB="0" distL="0" distR="0">
            <wp:extent cx="5429250" cy="2581275"/>
            <wp:effectExtent l="19050" t="0" r="0" b="0"/>
            <wp:docPr id="6" name="bigImage102313711" descr="Extra materials for making k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102313711" descr="Extra materials for making kite"/>
                    <pic:cNvPicPr>
                      <a:picLocks noChangeAspect="1" noChangeArrowheads="1"/>
                    </pic:cNvPicPr>
                  </pic:nvPicPr>
                  <pic:blipFill>
                    <a:blip r:embed="rId6" cstate="print"/>
                    <a:srcRect/>
                    <a:stretch>
                      <a:fillRect/>
                    </a:stretch>
                  </pic:blipFill>
                  <pic:spPr bwMode="auto">
                    <a:xfrm>
                      <a:off x="0" y="0"/>
                      <a:ext cx="5429250" cy="2581275"/>
                    </a:xfrm>
                    <a:prstGeom prst="rect">
                      <a:avLst/>
                    </a:prstGeom>
                    <a:noFill/>
                    <a:ln w="9525">
                      <a:noFill/>
                      <a:miter lim="800000"/>
                      <a:headEnd/>
                      <a:tailEnd/>
                    </a:ln>
                  </pic:spPr>
                </pic:pic>
              </a:graphicData>
            </a:graphic>
          </wp:inline>
        </w:drawing>
      </w:r>
    </w:p>
    <w:p w:rsidR="007D2C09" w:rsidRPr="007D2C09" w:rsidRDefault="007D2C09" w:rsidP="007D2C09">
      <w:pPr>
        <w:pStyle w:val="NormalWeb"/>
        <w:spacing w:before="0" w:beforeAutospacing="0" w:after="0" w:afterAutospacing="0"/>
        <w:rPr>
          <w:rFonts w:ascii="Tahoma" w:hAnsi="Tahoma" w:cs="Tahoma"/>
          <w:sz w:val="18"/>
          <w:szCs w:val="18"/>
        </w:rPr>
      </w:pPr>
      <w:r w:rsidRPr="007D2C09">
        <w:rPr>
          <w:rFonts w:ascii="Tahoma" w:hAnsi="Tahoma" w:cs="Tahoma"/>
          <w:sz w:val="18"/>
          <w:szCs w:val="18"/>
        </w:rPr>
        <w:t xml:space="preserve">The </w:t>
      </w:r>
      <w:proofErr w:type="spellStart"/>
      <w:r w:rsidRPr="007D2C09">
        <w:rPr>
          <w:rFonts w:ascii="Tahoma" w:hAnsi="Tahoma" w:cs="Tahoma"/>
          <w:sz w:val="18"/>
          <w:szCs w:val="18"/>
        </w:rPr>
        <w:t>twistie</w:t>
      </w:r>
      <w:proofErr w:type="spellEnd"/>
      <w:r w:rsidRPr="007D2C09">
        <w:rPr>
          <w:rFonts w:ascii="Tahoma" w:hAnsi="Tahoma" w:cs="Tahoma"/>
          <w:sz w:val="18"/>
          <w:szCs w:val="18"/>
        </w:rPr>
        <w:t xml:space="preserve"> needle is probably more "kid safe" than the turkey-lacing needle I used to use. I trimmed a paper-and-wire </w:t>
      </w:r>
      <w:proofErr w:type="spellStart"/>
      <w:r w:rsidRPr="007D2C09">
        <w:rPr>
          <w:rFonts w:ascii="Tahoma" w:hAnsi="Tahoma" w:cs="Tahoma"/>
          <w:sz w:val="18"/>
          <w:szCs w:val="18"/>
        </w:rPr>
        <w:t>twistie</w:t>
      </w:r>
      <w:proofErr w:type="spellEnd"/>
      <w:r w:rsidRPr="007D2C09">
        <w:rPr>
          <w:rFonts w:ascii="Tahoma" w:hAnsi="Tahoma" w:cs="Tahoma"/>
          <w:sz w:val="18"/>
          <w:szCs w:val="18"/>
        </w:rPr>
        <w:t xml:space="preserve"> so that it would fit easily through the straw, </w:t>
      </w:r>
      <w:proofErr w:type="gramStart"/>
      <w:r w:rsidRPr="007D2C09">
        <w:rPr>
          <w:rFonts w:ascii="Tahoma" w:hAnsi="Tahoma" w:cs="Tahoma"/>
          <w:sz w:val="18"/>
          <w:szCs w:val="18"/>
        </w:rPr>
        <w:t>then</w:t>
      </w:r>
      <w:proofErr w:type="gramEnd"/>
      <w:r w:rsidRPr="007D2C09">
        <w:rPr>
          <w:rFonts w:ascii="Tahoma" w:hAnsi="Tahoma" w:cs="Tahoma"/>
          <w:sz w:val="18"/>
          <w:szCs w:val="18"/>
        </w:rPr>
        <w:t xml:space="preserve"> folded the end over to make the eye.</w:t>
      </w:r>
      <w:r w:rsidRPr="007D2C09">
        <w:rPr>
          <w:rFonts w:ascii="Tahoma" w:hAnsi="Tahoma" w:cs="Tahoma"/>
          <w:sz w:val="18"/>
          <w:szCs w:val="18"/>
        </w:rPr>
        <w:br/>
      </w:r>
      <w:r w:rsidRPr="007D2C09">
        <w:rPr>
          <w:rFonts w:ascii="Tahoma" w:hAnsi="Tahoma" w:cs="Tahoma"/>
          <w:sz w:val="18"/>
          <w:szCs w:val="18"/>
        </w:rPr>
        <w:br/>
        <w:t>It's also really quick -- drop it in one end of the straw, push it through with a chopstick, grab the end sticking out and repeat.</w:t>
      </w:r>
      <w:r w:rsidRPr="007D2C09">
        <w:rPr>
          <w:rFonts w:ascii="Tahoma" w:hAnsi="Tahoma" w:cs="Tahoma"/>
          <w:sz w:val="18"/>
          <w:szCs w:val="18"/>
        </w:rPr>
        <w:br/>
      </w:r>
      <w:r w:rsidRPr="007D2C09">
        <w:rPr>
          <w:rFonts w:ascii="Tahoma" w:hAnsi="Tahoma" w:cs="Tahoma"/>
          <w:sz w:val="18"/>
          <w:szCs w:val="18"/>
        </w:rPr>
        <w:br/>
      </w:r>
      <w:proofErr w:type="gramStart"/>
      <w:r w:rsidRPr="007D2C09">
        <w:rPr>
          <w:rFonts w:ascii="Tahoma" w:hAnsi="Tahoma" w:cs="Tahoma"/>
          <w:sz w:val="18"/>
          <w:szCs w:val="18"/>
        </w:rPr>
        <w:t>When trimming bendy straws, use the bottom of the joint as a reference so you cut them all to about the same size.</w:t>
      </w:r>
      <w:proofErr w:type="gramEnd"/>
    </w:p>
    <w:p w:rsidR="007D2C09" w:rsidRPr="007D2C09" w:rsidRDefault="007D2C09" w:rsidP="007D2C09">
      <w:pPr>
        <w:spacing w:after="0"/>
        <w:rPr>
          <w:sz w:val="18"/>
          <w:szCs w:val="18"/>
        </w:rPr>
      </w:pPr>
    </w:p>
    <w:p w:rsidR="007D2C09" w:rsidRDefault="007D2C09">
      <w:pPr>
        <w:rPr>
          <w:rFonts w:ascii="Tahoma" w:eastAsia="Times New Roman" w:hAnsi="Tahoma" w:cs="Tahoma"/>
          <w:b/>
          <w:bCs/>
          <w:sz w:val="36"/>
          <w:szCs w:val="36"/>
        </w:rPr>
      </w:pPr>
    </w:p>
    <w:p w:rsidR="007D2C09" w:rsidRPr="007D2C09" w:rsidRDefault="007D2C09" w:rsidP="007D2C09">
      <w:pPr>
        <w:pStyle w:val="Heading2"/>
        <w:spacing w:before="0" w:beforeAutospacing="0" w:after="0" w:afterAutospacing="0"/>
        <w:rPr>
          <w:rFonts w:ascii="Tahoma" w:hAnsi="Tahoma" w:cs="Tahoma"/>
          <w:sz w:val="20"/>
          <w:szCs w:val="22"/>
        </w:rPr>
      </w:pPr>
      <w:r w:rsidRPr="007D2C09">
        <w:rPr>
          <w:rFonts w:ascii="Tahoma" w:hAnsi="Tahoma" w:cs="Tahoma"/>
          <w:sz w:val="20"/>
          <w:szCs w:val="22"/>
        </w:rPr>
        <w:t>Printable Instructions for Making Kite </w:t>
      </w:r>
    </w:p>
    <w:p w:rsidR="007D2C09" w:rsidRPr="007D2C09" w:rsidRDefault="007D2C09" w:rsidP="007D2C09">
      <w:pPr>
        <w:pStyle w:val="Heading3"/>
        <w:spacing w:before="0" w:beforeAutospacing="0" w:after="0" w:afterAutospacing="0"/>
        <w:rPr>
          <w:rFonts w:ascii="Tahoma" w:hAnsi="Tahoma" w:cs="Tahoma"/>
          <w:sz w:val="20"/>
          <w:szCs w:val="22"/>
        </w:rPr>
      </w:pPr>
      <w:r w:rsidRPr="007D2C09">
        <w:rPr>
          <w:rFonts w:ascii="Tahoma" w:hAnsi="Tahoma" w:cs="Tahoma"/>
          <w:sz w:val="20"/>
          <w:szCs w:val="22"/>
        </w:rPr>
        <w:t>(Copy and paste to a text document for printout).</w:t>
      </w:r>
    </w:p>
    <w:p w:rsidR="007D2C09" w:rsidRPr="007D2C09" w:rsidRDefault="007D2C09" w:rsidP="007D2C09">
      <w:pPr>
        <w:spacing w:after="0"/>
        <w:rPr>
          <w:rFonts w:ascii="Tahoma" w:hAnsi="Tahoma" w:cs="Tahoma"/>
          <w:sz w:val="20"/>
        </w:rPr>
      </w:pPr>
      <w:r w:rsidRPr="007D2C09">
        <w:rPr>
          <w:rFonts w:ascii="Tahoma" w:hAnsi="Tahoma" w:cs="Tahoma"/>
          <w:noProof/>
          <w:sz w:val="20"/>
        </w:rPr>
        <w:drawing>
          <wp:inline distT="0" distB="0" distL="0" distR="0">
            <wp:extent cx="3409950" cy="790575"/>
            <wp:effectExtent l="0" t="0" r="0" b="0"/>
            <wp:docPr id="2" name="Picture 2" descr="How to Build a K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to Build a Kite"/>
                    <pic:cNvPicPr>
                      <a:picLocks noChangeAspect="1" noChangeArrowheads="1"/>
                    </pic:cNvPicPr>
                  </pic:nvPicPr>
                  <pic:blipFill>
                    <a:blip r:embed="rId7" cstate="print"/>
                    <a:srcRect/>
                    <a:stretch>
                      <a:fillRect/>
                    </a:stretch>
                  </pic:blipFill>
                  <pic:spPr bwMode="auto">
                    <a:xfrm>
                      <a:off x="0" y="0"/>
                      <a:ext cx="3409950" cy="790575"/>
                    </a:xfrm>
                    <a:prstGeom prst="rect">
                      <a:avLst/>
                    </a:prstGeom>
                    <a:noFill/>
                    <a:ln w="9525">
                      <a:noFill/>
                      <a:miter lim="800000"/>
                      <a:headEnd/>
                      <a:tailEnd/>
                    </a:ln>
                  </pic:spPr>
                </pic:pic>
              </a:graphicData>
            </a:graphic>
          </wp:inline>
        </w:drawing>
      </w:r>
    </w:p>
    <w:p w:rsidR="007D2C09" w:rsidRPr="007D2C09" w:rsidRDefault="007D2C09" w:rsidP="007D2C09">
      <w:pPr>
        <w:spacing w:after="0"/>
        <w:ind w:left="720"/>
        <w:rPr>
          <w:rFonts w:ascii="Tahoma" w:hAnsi="Tahoma" w:cs="Tahoma"/>
          <w:sz w:val="20"/>
        </w:rPr>
      </w:pP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 xml:space="preserve">String three plastic drinking straws together to form a triangle. The easiest way is to give your thread extra slack, use a heavy needle, and drop it down through one straw, letting gravity do the work for you. Tie the </w:t>
      </w:r>
      <w:proofErr w:type="gramStart"/>
      <w:r w:rsidRPr="007D2C09">
        <w:rPr>
          <w:rFonts w:ascii="Tahoma" w:hAnsi="Tahoma" w:cs="Tahoma"/>
          <w:sz w:val="20"/>
        </w:rPr>
        <w:t>triangle's</w:t>
      </w:r>
      <w:proofErr w:type="gramEnd"/>
      <w:r w:rsidRPr="007D2C09">
        <w:rPr>
          <w:rFonts w:ascii="Tahoma" w:hAnsi="Tahoma" w:cs="Tahoma"/>
          <w:sz w:val="20"/>
        </w:rPr>
        <w:t xml:space="preserve"> ends together securely, leaving as little slack as possible.</w:t>
      </w:r>
    </w:p>
    <w:p w:rsidR="007D2C09" w:rsidRPr="007D2C09" w:rsidRDefault="007D2C09" w:rsidP="007D2C09">
      <w:pPr>
        <w:spacing w:after="0" w:line="240" w:lineRule="auto"/>
        <w:ind w:left="720"/>
        <w:rPr>
          <w:rFonts w:ascii="Tahoma" w:hAnsi="Tahoma" w:cs="Tahoma"/>
          <w:sz w:val="20"/>
        </w:rPr>
      </w:pP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 xml:space="preserve">Thread and tie on two more straws to form a second triangle, using one of the first three straws for one side of the triangle. Then tie one more straw between the outer </w:t>
      </w:r>
      <w:proofErr w:type="gramStart"/>
      <w:r w:rsidRPr="007D2C09">
        <w:rPr>
          <w:rFonts w:ascii="Tahoma" w:hAnsi="Tahoma" w:cs="Tahoma"/>
          <w:sz w:val="20"/>
        </w:rPr>
        <w:t>corner</w:t>
      </w:r>
      <w:proofErr w:type="gramEnd"/>
      <w:r w:rsidRPr="007D2C09">
        <w:rPr>
          <w:rFonts w:ascii="Tahoma" w:hAnsi="Tahoma" w:cs="Tahoma"/>
          <w:sz w:val="20"/>
        </w:rPr>
        <w:t xml:space="preserve"> of the two triangles to form the back of the pyramid. Again, don't tie the thread so tightly that the straws bend, but don't leave so much give that your pyramid flops. It should stand up on its own once you've got all six straws in place.</w:t>
      </w:r>
    </w:p>
    <w:p w:rsidR="007D2C09" w:rsidRPr="007D2C09" w:rsidRDefault="007D2C09" w:rsidP="007D2C09">
      <w:pPr>
        <w:spacing w:after="0"/>
        <w:ind w:left="720"/>
        <w:rPr>
          <w:rFonts w:ascii="Tahoma" w:hAnsi="Tahoma" w:cs="Tahoma"/>
          <w:sz w:val="20"/>
        </w:rPr>
      </w:pP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Place your pyramid on your paper or wrap of choice. Trace or cut out a triangle about half an inch larger than the pyramid's base, nipping off the corners as shown. The shape is like the orange safety triangles on slow-moving vehicles. If this is an activity for children, you may want to prepare a cardboard pattern ahead of time which they can trace and copy. Repeat to get a second triangle.</w:t>
      </w: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For each of two sides of the pyramid: Curl the edges of the paper triangle over and around the straws, then secure with rubber cement.</w:t>
      </w: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noProof/>
          <w:sz w:val="20"/>
        </w:rPr>
        <w:drawing>
          <wp:anchor distT="190500" distB="190500" distL="190500" distR="190500" simplePos="0" relativeHeight="251658240" behindDoc="0" locked="0" layoutInCell="1" allowOverlap="0">
            <wp:simplePos x="0" y="0"/>
            <wp:positionH relativeFrom="column">
              <wp:align>right</wp:align>
            </wp:positionH>
            <wp:positionV relativeFrom="line">
              <wp:posOffset>0</wp:posOffset>
            </wp:positionV>
            <wp:extent cx="1581150" cy="1571625"/>
            <wp:effectExtent l="19050" t="0" r="0" b="0"/>
            <wp:wrapSquare wrapText="bothSides"/>
            <wp:docPr id="4" name="Picture 2" descr="building a k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ilding a kite"/>
                    <pic:cNvPicPr>
                      <a:picLocks noChangeAspect="1" noChangeArrowheads="1"/>
                    </pic:cNvPicPr>
                  </pic:nvPicPr>
                  <pic:blipFill>
                    <a:blip r:embed="rId8" cstate="print"/>
                    <a:srcRect/>
                    <a:stretch>
                      <a:fillRect/>
                    </a:stretch>
                  </pic:blipFill>
                  <pic:spPr bwMode="auto">
                    <a:xfrm>
                      <a:off x="0" y="0"/>
                      <a:ext cx="1581150" cy="1571625"/>
                    </a:xfrm>
                    <a:prstGeom prst="rect">
                      <a:avLst/>
                    </a:prstGeom>
                    <a:noFill/>
                    <a:ln w="9525">
                      <a:noFill/>
                      <a:miter lim="800000"/>
                      <a:headEnd/>
                      <a:tailEnd/>
                    </a:ln>
                  </pic:spPr>
                </pic:pic>
              </a:graphicData>
            </a:graphic>
          </wp:anchor>
        </w:drawing>
      </w:r>
      <w:r w:rsidRPr="007D2C09">
        <w:rPr>
          <w:rFonts w:ascii="Tahoma" w:hAnsi="Tahoma" w:cs="Tahoma"/>
          <w:sz w:val="20"/>
        </w:rPr>
        <w:t>Repeat steps 1-4, to create three more pyramids, each with two sides covered with paper.</w:t>
      </w: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Stack the four individual pyramids into one large pyramid: three on the bottom, one on top. Orient all of them in the same direction, so that, for instance, the papered sides on all of them are on the left and right. (They're like the wings of birds flying in formation. If they're facing different directions, the wind won't be able to pass through freely.)</w:t>
      </w: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When you've got all the pyramids arranged properly, tie together all the corners that touch, double and triple knotting, just to make sure.</w:t>
      </w:r>
    </w:p>
    <w:p w:rsidR="007D2C09" w:rsidRPr="007D2C09" w:rsidRDefault="007D2C09" w:rsidP="007D2C09">
      <w:pPr>
        <w:numPr>
          <w:ilvl w:val="0"/>
          <w:numId w:val="2"/>
        </w:numPr>
        <w:spacing w:after="0" w:line="240" w:lineRule="auto"/>
        <w:rPr>
          <w:rFonts w:ascii="Tahoma" w:hAnsi="Tahoma" w:cs="Tahoma"/>
          <w:sz w:val="20"/>
        </w:rPr>
      </w:pPr>
      <w:proofErr w:type="spellStart"/>
      <w:r w:rsidRPr="007D2C09">
        <w:rPr>
          <w:rFonts w:ascii="Tahoma" w:hAnsi="Tahoma" w:cs="Tahoma"/>
          <w:sz w:val="20"/>
        </w:rPr>
        <w:t>Attatch</w:t>
      </w:r>
      <w:proofErr w:type="spellEnd"/>
      <w:r w:rsidRPr="007D2C09">
        <w:rPr>
          <w:rFonts w:ascii="Tahoma" w:hAnsi="Tahoma" w:cs="Tahoma"/>
          <w:sz w:val="20"/>
        </w:rPr>
        <w:t xml:space="preserve"> your </w:t>
      </w:r>
      <w:proofErr w:type="spellStart"/>
      <w:r w:rsidRPr="007D2C09">
        <w:rPr>
          <w:rFonts w:ascii="Tahoma" w:hAnsi="Tahoma" w:cs="Tahoma"/>
          <w:sz w:val="20"/>
        </w:rPr>
        <w:t>kitestring</w:t>
      </w:r>
      <w:proofErr w:type="spellEnd"/>
      <w:r w:rsidRPr="007D2C09">
        <w:rPr>
          <w:rFonts w:ascii="Tahoma" w:hAnsi="Tahoma" w:cs="Tahoma"/>
          <w:sz w:val="20"/>
        </w:rPr>
        <w:t xml:space="preserve"> to one of the corners where two sides of paper meet, as shown in the </w:t>
      </w:r>
      <w:r w:rsidRPr="007D2C09">
        <w:rPr>
          <w:rStyle w:val="ilad1"/>
          <w:rFonts w:ascii="Tahoma" w:hAnsi="Tahoma" w:cs="Tahoma"/>
          <w:sz w:val="20"/>
        </w:rPr>
        <w:t>diagram</w:t>
      </w:r>
      <w:r w:rsidRPr="007D2C09">
        <w:rPr>
          <w:rFonts w:ascii="Tahoma" w:hAnsi="Tahoma" w:cs="Tahoma"/>
          <w:sz w:val="20"/>
        </w:rPr>
        <w:t>, and you're done!</w:t>
      </w: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 xml:space="preserve">If you want to be ambitious, you can make three more 4-cell kites like this one, </w:t>
      </w:r>
      <w:proofErr w:type="gramStart"/>
      <w:r w:rsidRPr="007D2C09">
        <w:rPr>
          <w:rFonts w:ascii="Tahoma" w:hAnsi="Tahoma" w:cs="Tahoma"/>
          <w:sz w:val="20"/>
        </w:rPr>
        <w:t>then</w:t>
      </w:r>
      <w:proofErr w:type="gramEnd"/>
      <w:r w:rsidRPr="007D2C09">
        <w:rPr>
          <w:rFonts w:ascii="Tahoma" w:hAnsi="Tahoma" w:cs="Tahoma"/>
          <w:sz w:val="20"/>
        </w:rPr>
        <w:t xml:space="preserve"> use them as the four cells of a larger tetrahedron to build a giant kite! Ever heard of fractals? You can just keep repeating the same pattern, larger and larger, to make the Great Pyramid!</w:t>
      </w:r>
    </w:p>
    <w:p w:rsidR="007D2C09" w:rsidRPr="007D2C09" w:rsidRDefault="007D2C09" w:rsidP="007D2C09">
      <w:pPr>
        <w:spacing w:after="0"/>
        <w:ind w:left="720"/>
        <w:rPr>
          <w:rFonts w:ascii="Tahoma" w:hAnsi="Tahoma" w:cs="Tahoma"/>
          <w:sz w:val="20"/>
        </w:rPr>
      </w:pPr>
    </w:p>
    <w:p w:rsidR="007D2C09" w:rsidRPr="007D2C09" w:rsidRDefault="007D2C09" w:rsidP="007D2C09">
      <w:pPr>
        <w:numPr>
          <w:ilvl w:val="0"/>
          <w:numId w:val="2"/>
        </w:numPr>
        <w:spacing w:after="0" w:line="240" w:lineRule="auto"/>
        <w:rPr>
          <w:rFonts w:ascii="Tahoma" w:hAnsi="Tahoma" w:cs="Tahoma"/>
          <w:sz w:val="20"/>
        </w:rPr>
      </w:pPr>
      <w:r w:rsidRPr="007D2C09">
        <w:rPr>
          <w:rFonts w:ascii="Tahoma" w:hAnsi="Tahoma" w:cs="Tahoma"/>
          <w:sz w:val="20"/>
        </w:rPr>
        <w:t>New TIP 2010: This kite can be feisty in strong winds (see video above). I find it fun, but you might want to make a detachable tail for stability. Add a string loop on the "downwind" corner of the kite. Then cut a separate string as a tail. Tie cloth ribbons to it, or some other sort of weight like beads or paper clips. Tie a paper clip to one end of the tail to use as a fastener. That way you can add or remove the tail as needed.</w:t>
      </w:r>
    </w:p>
    <w:p w:rsidR="007D2C09" w:rsidRPr="007D2C09" w:rsidRDefault="007D2C09">
      <w:pPr>
        <w:rPr>
          <w:rFonts w:ascii="Tahoma" w:eastAsia="Times New Roman" w:hAnsi="Tahoma" w:cs="Tahoma"/>
          <w:b/>
          <w:bCs/>
          <w:sz w:val="20"/>
        </w:rPr>
      </w:pPr>
      <w:bookmarkStart w:id="1" w:name="module102313151"/>
      <w:bookmarkEnd w:id="1"/>
      <w:r w:rsidRPr="007D2C09">
        <w:rPr>
          <w:rFonts w:ascii="Tahoma" w:hAnsi="Tahoma" w:cs="Tahoma"/>
          <w:sz w:val="20"/>
        </w:rPr>
        <w:br w:type="page"/>
      </w:r>
    </w:p>
    <w:p w:rsidR="007D2C09" w:rsidRPr="007D2C09" w:rsidRDefault="007D2C09" w:rsidP="007D2C09">
      <w:pPr>
        <w:pStyle w:val="Heading2"/>
        <w:spacing w:before="0" w:beforeAutospacing="0" w:after="0" w:afterAutospacing="0"/>
        <w:rPr>
          <w:rFonts w:ascii="Tahoma" w:hAnsi="Tahoma" w:cs="Tahoma"/>
        </w:rPr>
      </w:pPr>
      <w:r>
        <w:rPr>
          <w:rFonts w:ascii="Tahoma" w:hAnsi="Tahoma" w:cs="Tahoma"/>
        </w:rPr>
        <w:t>Finished Kite</w:t>
      </w:r>
    </w:p>
    <w:p w:rsidR="007D2C09" w:rsidRPr="007D2C09" w:rsidRDefault="007D2C09" w:rsidP="007D2C09">
      <w:pPr>
        <w:spacing w:after="0"/>
        <w:jc w:val="center"/>
        <w:rPr>
          <w:rFonts w:ascii="Tahoma" w:hAnsi="Tahoma" w:cs="Tahoma"/>
        </w:rPr>
      </w:pPr>
      <w:r w:rsidRPr="007D2C09">
        <w:rPr>
          <w:rFonts w:ascii="Tahoma" w:hAnsi="Tahoma" w:cs="Tahoma"/>
          <w:noProof/>
        </w:rPr>
        <w:drawing>
          <wp:inline distT="0" distB="0" distL="0" distR="0">
            <wp:extent cx="5619750" cy="4352925"/>
            <wp:effectExtent l="19050" t="0" r="0" b="0"/>
            <wp:docPr id="3" name="main_photo_img_102313151" descr="Make triangle 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photo_img_102313151" descr="Make triangle base."/>
                    <pic:cNvPicPr>
                      <a:picLocks noChangeAspect="1" noChangeArrowheads="1"/>
                    </pic:cNvPicPr>
                  </pic:nvPicPr>
                  <pic:blipFill>
                    <a:blip r:embed="rId9" cstate="print"/>
                    <a:srcRect/>
                    <a:stretch>
                      <a:fillRect/>
                    </a:stretch>
                  </pic:blipFill>
                  <pic:spPr bwMode="auto">
                    <a:xfrm>
                      <a:off x="0" y="0"/>
                      <a:ext cx="5619750" cy="4352925"/>
                    </a:xfrm>
                    <a:prstGeom prst="rect">
                      <a:avLst/>
                    </a:prstGeom>
                    <a:noFill/>
                    <a:ln w="9525">
                      <a:noFill/>
                      <a:miter lim="800000"/>
                      <a:headEnd/>
                      <a:tailEnd/>
                    </a:ln>
                  </pic:spPr>
                </pic:pic>
              </a:graphicData>
            </a:graphic>
          </wp:inline>
        </w:drawing>
      </w:r>
    </w:p>
    <w:p w:rsidR="007D2C09" w:rsidRPr="007D2C09" w:rsidRDefault="007D2C09" w:rsidP="007D2C09">
      <w:pPr>
        <w:pStyle w:val="NormalWeb"/>
        <w:spacing w:before="0" w:beforeAutospacing="0" w:after="0" w:afterAutospacing="0"/>
        <w:jc w:val="center"/>
        <w:rPr>
          <w:rFonts w:ascii="Tahoma" w:hAnsi="Tahoma" w:cs="Tahoma"/>
        </w:rPr>
      </w:pPr>
      <w:r w:rsidRPr="007D2C09">
        <w:rPr>
          <w:rFonts w:ascii="Tahoma" w:hAnsi="Tahoma" w:cs="Tahoma"/>
        </w:rPr>
        <w:t>Tie tetrahedrons together, oriented same way.</w:t>
      </w:r>
    </w:p>
    <w:p w:rsidR="008F7E44" w:rsidRDefault="008F7E44" w:rsidP="007D2C09">
      <w:pPr>
        <w:spacing w:after="0"/>
        <w:rPr>
          <w:rFonts w:ascii="Tahoma" w:hAnsi="Tahoma" w:cs="Tahoma"/>
        </w:rPr>
      </w:pPr>
    </w:p>
    <w:p w:rsidR="007D2C09" w:rsidRDefault="007D2C09" w:rsidP="007D2C09">
      <w:pPr>
        <w:spacing w:after="0"/>
        <w:rPr>
          <w:rFonts w:ascii="Tahoma" w:hAnsi="Tahoma" w:cs="Tahoma"/>
        </w:rPr>
      </w:pPr>
    </w:p>
    <w:p w:rsidR="007D2C09" w:rsidRPr="007D2C09" w:rsidRDefault="007D2C09" w:rsidP="007D2C09">
      <w:pPr>
        <w:spacing w:after="0"/>
        <w:rPr>
          <w:sz w:val="18"/>
          <w:szCs w:val="18"/>
        </w:rPr>
      </w:pPr>
      <w:r>
        <w:rPr>
          <w:rFonts w:ascii="Tahoma" w:hAnsi="Tahoma" w:cs="Tahoma"/>
        </w:rPr>
        <w:t xml:space="preserve">See website </w:t>
      </w:r>
      <w:hyperlink r:id="rId10" w:history="1">
        <w:r w:rsidRPr="00C61684">
          <w:rPr>
            <w:rStyle w:val="Hyperlink"/>
            <w:rFonts w:ascii="Tahoma" w:hAnsi="Tahoma" w:cs="Tahoma"/>
          </w:rPr>
          <w:t>http://www.squidoo.com/pyramidkite</w:t>
        </w:r>
      </w:hyperlink>
      <w:r>
        <w:rPr>
          <w:rFonts w:ascii="Tahoma" w:hAnsi="Tahoma" w:cs="Tahoma"/>
        </w:rPr>
        <w:t xml:space="preserve"> for additional pictures.</w:t>
      </w:r>
    </w:p>
    <w:sectPr w:rsidR="007D2C09" w:rsidRPr="007D2C09" w:rsidSect="007D2C09">
      <w:pgSz w:w="12240" w:h="15840"/>
      <w:pgMar w:top="63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84079"/>
    <w:multiLevelType w:val="multilevel"/>
    <w:tmpl w:val="4E3A5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9345C2"/>
    <w:multiLevelType w:val="multilevel"/>
    <w:tmpl w:val="C8AAA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2C09"/>
    <w:rsid w:val="00086A73"/>
    <w:rsid w:val="007D2C09"/>
    <w:rsid w:val="008F7E44"/>
    <w:rsid w:val="00C8773C"/>
    <w:rsid w:val="00F96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44"/>
  </w:style>
  <w:style w:type="paragraph" w:styleId="Heading2">
    <w:name w:val="heading 2"/>
    <w:basedOn w:val="Normal"/>
    <w:link w:val="Heading2Char"/>
    <w:uiPriority w:val="9"/>
    <w:qFormat/>
    <w:rsid w:val="007D2C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D2C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2C0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D2C0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D2C09"/>
    <w:rPr>
      <w:color w:val="0000FF"/>
      <w:u w:val="single"/>
    </w:rPr>
  </w:style>
  <w:style w:type="paragraph" w:styleId="NormalWeb">
    <w:name w:val="Normal (Web)"/>
    <w:basedOn w:val="Normal"/>
    <w:uiPriority w:val="99"/>
    <w:semiHidden/>
    <w:unhideWhenUsed/>
    <w:rsid w:val="007D2C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1">
    <w:name w:val="il_ad1"/>
    <w:basedOn w:val="DefaultParagraphFont"/>
    <w:rsid w:val="007D2C09"/>
    <w:rPr>
      <w:vanish w:val="0"/>
      <w:webHidden w:val="0"/>
      <w:color w:val="009900"/>
      <w:u w:val="single"/>
      <w:specVanish w:val="0"/>
    </w:rPr>
  </w:style>
  <w:style w:type="paragraph" w:styleId="BalloonText">
    <w:name w:val="Balloon Text"/>
    <w:basedOn w:val="Normal"/>
    <w:link w:val="BalloonTextChar"/>
    <w:uiPriority w:val="99"/>
    <w:semiHidden/>
    <w:unhideWhenUsed/>
    <w:rsid w:val="007D2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C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1372511">
      <w:bodyDiv w:val="1"/>
      <w:marLeft w:val="0"/>
      <w:marRight w:val="0"/>
      <w:marTop w:val="0"/>
      <w:marBottom w:val="0"/>
      <w:divBdr>
        <w:top w:val="none" w:sz="0" w:space="0" w:color="auto"/>
        <w:left w:val="none" w:sz="0" w:space="0" w:color="auto"/>
        <w:bottom w:val="none" w:sz="0" w:space="0" w:color="auto"/>
        <w:right w:val="none" w:sz="0" w:space="0" w:color="auto"/>
      </w:divBdr>
      <w:divsChild>
        <w:div w:id="1644773680">
          <w:marLeft w:val="0"/>
          <w:marRight w:val="0"/>
          <w:marTop w:val="0"/>
          <w:marBottom w:val="0"/>
          <w:divBdr>
            <w:top w:val="none" w:sz="0" w:space="0" w:color="auto"/>
            <w:left w:val="none" w:sz="0" w:space="0" w:color="auto"/>
            <w:bottom w:val="none" w:sz="0" w:space="0" w:color="auto"/>
            <w:right w:val="none" w:sz="0" w:space="0" w:color="auto"/>
          </w:divBdr>
          <w:divsChild>
            <w:div w:id="1312447630">
              <w:marLeft w:val="0"/>
              <w:marRight w:val="0"/>
              <w:marTop w:val="0"/>
              <w:marBottom w:val="0"/>
              <w:divBdr>
                <w:top w:val="none" w:sz="0" w:space="0" w:color="auto"/>
                <w:left w:val="none" w:sz="0" w:space="0" w:color="auto"/>
                <w:bottom w:val="none" w:sz="0" w:space="0" w:color="auto"/>
                <w:right w:val="none" w:sz="0" w:space="0" w:color="auto"/>
              </w:divBdr>
              <w:divsChild>
                <w:div w:id="899291850">
                  <w:marLeft w:val="0"/>
                  <w:marRight w:val="0"/>
                  <w:marTop w:val="0"/>
                  <w:marBottom w:val="0"/>
                  <w:divBdr>
                    <w:top w:val="none" w:sz="0" w:space="0" w:color="auto"/>
                    <w:left w:val="none" w:sz="0" w:space="0" w:color="auto"/>
                    <w:bottom w:val="none" w:sz="0" w:space="0" w:color="auto"/>
                    <w:right w:val="none" w:sz="0" w:space="0" w:color="auto"/>
                  </w:divBdr>
                  <w:divsChild>
                    <w:div w:id="886376994">
                      <w:marLeft w:val="0"/>
                      <w:marRight w:val="0"/>
                      <w:marTop w:val="0"/>
                      <w:marBottom w:val="0"/>
                      <w:divBdr>
                        <w:top w:val="none" w:sz="0" w:space="0" w:color="auto"/>
                        <w:left w:val="none" w:sz="0" w:space="0" w:color="auto"/>
                        <w:bottom w:val="none" w:sz="0" w:space="0" w:color="auto"/>
                        <w:right w:val="none" w:sz="0" w:space="0" w:color="auto"/>
                      </w:divBdr>
                      <w:divsChild>
                        <w:div w:id="737435699">
                          <w:marLeft w:val="0"/>
                          <w:marRight w:val="0"/>
                          <w:marTop w:val="0"/>
                          <w:marBottom w:val="0"/>
                          <w:divBdr>
                            <w:top w:val="none" w:sz="0" w:space="0" w:color="auto"/>
                            <w:left w:val="none" w:sz="0" w:space="0" w:color="auto"/>
                            <w:bottom w:val="none" w:sz="0" w:space="0" w:color="auto"/>
                            <w:right w:val="none" w:sz="0" w:space="0" w:color="auto"/>
                          </w:divBdr>
                          <w:divsChild>
                            <w:div w:id="224338083">
                              <w:marLeft w:val="0"/>
                              <w:marRight w:val="0"/>
                              <w:marTop w:val="0"/>
                              <w:marBottom w:val="0"/>
                              <w:divBdr>
                                <w:top w:val="none" w:sz="0" w:space="0" w:color="auto"/>
                                <w:left w:val="none" w:sz="0" w:space="0" w:color="auto"/>
                                <w:bottom w:val="none" w:sz="0" w:space="0" w:color="auto"/>
                                <w:right w:val="none" w:sz="0" w:space="0" w:color="auto"/>
                              </w:divBdr>
                              <w:divsChild>
                                <w:div w:id="51730779">
                                  <w:marLeft w:val="0"/>
                                  <w:marRight w:val="0"/>
                                  <w:marTop w:val="0"/>
                                  <w:marBottom w:val="0"/>
                                  <w:divBdr>
                                    <w:top w:val="none" w:sz="0" w:space="0" w:color="auto"/>
                                    <w:left w:val="none" w:sz="0" w:space="0" w:color="auto"/>
                                    <w:bottom w:val="none" w:sz="0" w:space="0" w:color="auto"/>
                                    <w:right w:val="none" w:sz="0" w:space="0" w:color="auto"/>
                                  </w:divBdr>
                                  <w:divsChild>
                                    <w:div w:id="99091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23634">
                              <w:marLeft w:val="0"/>
                              <w:marRight w:val="0"/>
                              <w:marTop w:val="0"/>
                              <w:marBottom w:val="0"/>
                              <w:divBdr>
                                <w:top w:val="none" w:sz="0" w:space="0" w:color="auto"/>
                                <w:left w:val="none" w:sz="0" w:space="0" w:color="auto"/>
                                <w:bottom w:val="none" w:sz="0" w:space="0" w:color="auto"/>
                                <w:right w:val="none" w:sz="0" w:space="0" w:color="auto"/>
                              </w:divBdr>
                              <w:divsChild>
                                <w:div w:id="470289252">
                                  <w:marLeft w:val="0"/>
                                  <w:marRight w:val="0"/>
                                  <w:marTop w:val="0"/>
                                  <w:marBottom w:val="0"/>
                                  <w:divBdr>
                                    <w:top w:val="none" w:sz="0" w:space="0" w:color="auto"/>
                                    <w:left w:val="none" w:sz="0" w:space="0" w:color="auto"/>
                                    <w:bottom w:val="none" w:sz="0" w:space="0" w:color="auto"/>
                                    <w:right w:val="none" w:sz="0" w:space="0" w:color="auto"/>
                                  </w:divBdr>
                                </w:div>
                              </w:divsChild>
                            </w:div>
                            <w:div w:id="1813985650">
                              <w:marLeft w:val="0"/>
                              <w:marRight w:val="0"/>
                              <w:marTop w:val="0"/>
                              <w:marBottom w:val="0"/>
                              <w:divBdr>
                                <w:top w:val="none" w:sz="0" w:space="0" w:color="auto"/>
                                <w:left w:val="none" w:sz="0" w:space="0" w:color="auto"/>
                                <w:bottom w:val="none" w:sz="0" w:space="0" w:color="auto"/>
                                <w:right w:val="none" w:sz="0" w:space="0" w:color="auto"/>
                              </w:divBdr>
                              <w:divsChild>
                                <w:div w:id="1507674272">
                                  <w:marLeft w:val="0"/>
                                  <w:marRight w:val="0"/>
                                  <w:marTop w:val="0"/>
                                  <w:marBottom w:val="0"/>
                                  <w:divBdr>
                                    <w:top w:val="none" w:sz="0" w:space="0" w:color="auto"/>
                                    <w:left w:val="none" w:sz="0" w:space="0" w:color="auto"/>
                                    <w:bottom w:val="none" w:sz="0" w:space="0" w:color="auto"/>
                                    <w:right w:val="none" w:sz="0" w:space="0" w:color="auto"/>
                                  </w:divBdr>
                                </w:div>
                                <w:div w:id="1123383590">
                                  <w:marLeft w:val="0"/>
                                  <w:marRight w:val="0"/>
                                  <w:marTop w:val="0"/>
                                  <w:marBottom w:val="0"/>
                                  <w:divBdr>
                                    <w:top w:val="none" w:sz="0" w:space="0" w:color="auto"/>
                                    <w:left w:val="none" w:sz="0" w:space="0" w:color="auto"/>
                                    <w:bottom w:val="none" w:sz="0" w:space="0" w:color="auto"/>
                                    <w:right w:val="none" w:sz="0" w:space="0" w:color="auto"/>
                                  </w:divBdr>
                                </w:div>
                                <w:div w:id="1337149051">
                                  <w:marLeft w:val="0"/>
                                  <w:marRight w:val="0"/>
                                  <w:marTop w:val="0"/>
                                  <w:marBottom w:val="0"/>
                                  <w:divBdr>
                                    <w:top w:val="none" w:sz="0" w:space="0" w:color="auto"/>
                                    <w:left w:val="none" w:sz="0" w:space="0" w:color="auto"/>
                                    <w:bottom w:val="none" w:sz="0" w:space="0" w:color="auto"/>
                                    <w:right w:val="none" w:sz="0" w:space="0" w:color="auto"/>
                                  </w:divBdr>
                                </w:div>
                                <w:div w:id="2010674645">
                                  <w:marLeft w:val="0"/>
                                  <w:marRight w:val="0"/>
                                  <w:marTop w:val="0"/>
                                  <w:marBottom w:val="0"/>
                                  <w:divBdr>
                                    <w:top w:val="none" w:sz="0" w:space="0" w:color="auto"/>
                                    <w:left w:val="none" w:sz="0" w:space="0" w:color="auto"/>
                                    <w:bottom w:val="none" w:sz="0" w:space="0" w:color="auto"/>
                                    <w:right w:val="none" w:sz="0" w:space="0" w:color="auto"/>
                                  </w:divBdr>
                                </w:div>
                                <w:div w:id="428083110">
                                  <w:marLeft w:val="0"/>
                                  <w:marRight w:val="0"/>
                                  <w:marTop w:val="0"/>
                                  <w:marBottom w:val="0"/>
                                  <w:divBdr>
                                    <w:top w:val="none" w:sz="0" w:space="0" w:color="auto"/>
                                    <w:left w:val="none" w:sz="0" w:space="0" w:color="auto"/>
                                    <w:bottom w:val="none" w:sz="0" w:space="0" w:color="auto"/>
                                    <w:right w:val="none" w:sz="0" w:space="0" w:color="auto"/>
                                  </w:divBdr>
                                </w:div>
                                <w:div w:id="1804230685">
                                  <w:marLeft w:val="0"/>
                                  <w:marRight w:val="0"/>
                                  <w:marTop w:val="0"/>
                                  <w:marBottom w:val="0"/>
                                  <w:divBdr>
                                    <w:top w:val="none" w:sz="0" w:space="0" w:color="auto"/>
                                    <w:left w:val="none" w:sz="0" w:space="0" w:color="auto"/>
                                    <w:bottom w:val="none" w:sz="0" w:space="0" w:color="auto"/>
                                    <w:right w:val="none" w:sz="0" w:space="0" w:color="auto"/>
                                  </w:divBdr>
                                </w:div>
                                <w:div w:id="1356881986">
                                  <w:marLeft w:val="0"/>
                                  <w:marRight w:val="0"/>
                                  <w:marTop w:val="0"/>
                                  <w:marBottom w:val="0"/>
                                  <w:divBdr>
                                    <w:top w:val="none" w:sz="0" w:space="0" w:color="auto"/>
                                    <w:left w:val="none" w:sz="0" w:space="0" w:color="auto"/>
                                    <w:bottom w:val="none" w:sz="0" w:space="0" w:color="auto"/>
                                    <w:right w:val="none" w:sz="0" w:space="0" w:color="auto"/>
                                  </w:divBdr>
                                </w:div>
                              </w:divsChild>
                            </w:div>
                            <w:div w:id="1763641109">
                              <w:marLeft w:val="0"/>
                              <w:marRight w:val="0"/>
                              <w:marTop w:val="0"/>
                              <w:marBottom w:val="0"/>
                              <w:divBdr>
                                <w:top w:val="none" w:sz="0" w:space="0" w:color="auto"/>
                                <w:left w:val="none" w:sz="0" w:space="0" w:color="auto"/>
                                <w:bottom w:val="none" w:sz="0" w:space="0" w:color="auto"/>
                                <w:right w:val="none" w:sz="0" w:space="0" w:color="auto"/>
                              </w:divBdr>
                              <w:divsChild>
                                <w:div w:id="1058164250">
                                  <w:marLeft w:val="0"/>
                                  <w:marRight w:val="0"/>
                                  <w:marTop w:val="0"/>
                                  <w:marBottom w:val="0"/>
                                  <w:divBdr>
                                    <w:top w:val="none" w:sz="0" w:space="0" w:color="auto"/>
                                    <w:left w:val="none" w:sz="0" w:space="0" w:color="auto"/>
                                    <w:bottom w:val="none" w:sz="0" w:space="0" w:color="auto"/>
                                    <w:right w:val="none" w:sz="0" w:space="0" w:color="auto"/>
                                  </w:divBdr>
                                  <w:divsChild>
                                    <w:div w:id="72282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squidoo.com/pyramidkite"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608</Words>
  <Characters>3468</Characters>
  <Application>Microsoft Office Word</Application>
  <DocSecurity>0</DocSecurity>
  <Lines>28</Lines>
  <Paragraphs>8</Paragraphs>
  <ScaleCrop>false</ScaleCrop>
  <Company>Academy of Notre Dame</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aforeman</dc:creator>
  <cp:keywords/>
  <dc:description/>
  <cp:lastModifiedBy>aforeman</cp:lastModifiedBy>
  <cp:revision>1</cp:revision>
  <dcterms:created xsi:type="dcterms:W3CDTF">2011-04-27T15:14:00Z</dcterms:created>
  <dcterms:modified xsi:type="dcterms:W3CDTF">2011-04-27T15:19:00Z</dcterms:modified>
</cp:coreProperties>
</file>